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095C" w14:textId="77777777" w:rsidR="001C5690" w:rsidRDefault="009D0799">
      <w:pPr>
        <w:ind w:left="355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66E63B11" wp14:editId="53AA96B9">
                <wp:extent cx="572135" cy="560705"/>
                <wp:effectExtent l="6350" t="0" r="2540" b="1270"/>
                <wp:docPr id="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040" cy="560880"/>
                          <a:chOff x="0" y="0"/>
                          <a:chExt cx="572040" cy="560880"/>
                        </a:xfrm>
                      </wpg:grpSpPr>
                      <pic:pic xmlns:pic="http://schemas.openxmlformats.org/drawingml/2006/picture">
                        <pic:nvPicPr>
                          <pic:cNvPr id="2" name="Picture 18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222840" y="368280"/>
                            <a:ext cx="124920" cy="191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1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21760" y="210960"/>
                            <a:ext cx="127080" cy="126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16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2520" y="144000"/>
                            <a:ext cx="123120" cy="123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5" name="Freeform 15"/>
                        <wps:cNvSpPr/>
                        <wps:spPr>
                          <a:xfrm>
                            <a:off x="0" y="294480"/>
                            <a:ext cx="122040" cy="266040"/>
                          </a:xfrm>
                          <a:custGeom>
                            <a:avLst/>
                            <a:gdLst>
                              <a:gd name="textAreaLeft" fmla="*/ 0 w 69120"/>
                              <a:gd name="textAreaRight" fmla="*/ 70920 w 69120"/>
                              <a:gd name="textAreaTop" fmla="*/ 0 h 150840"/>
                              <a:gd name="textAreaBottom" fmla="*/ 152640 h 150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7" h="424">
                                <a:moveTo>
                                  <a:pt x="98" y="0"/>
                                </a:moveTo>
                                <a:lnTo>
                                  <a:pt x="60" y="8"/>
                                </a:lnTo>
                                <a:lnTo>
                                  <a:pt x="29" y="29"/>
                                </a:lnTo>
                                <a:lnTo>
                                  <a:pt x="8" y="60"/>
                                </a:lnTo>
                                <a:lnTo>
                                  <a:pt x="0" y="98"/>
                                </a:lnTo>
                                <a:lnTo>
                                  <a:pt x="0" y="423"/>
                                </a:lnTo>
                                <a:lnTo>
                                  <a:pt x="197" y="423"/>
                                </a:lnTo>
                                <a:lnTo>
                                  <a:pt x="197" y="98"/>
                                </a:lnTo>
                                <a:lnTo>
                                  <a:pt x="189" y="60"/>
                                </a:lnTo>
                                <a:lnTo>
                                  <a:pt x="168" y="29"/>
                                </a:lnTo>
                                <a:lnTo>
                                  <a:pt x="137" y="8"/>
                                </a:lnTo>
                                <a:lnTo>
                                  <a:pt x="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82D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Freeform 14"/>
                        <wps:cNvSpPr/>
                        <wps:spPr>
                          <a:xfrm>
                            <a:off x="102960" y="0"/>
                            <a:ext cx="469440" cy="560160"/>
                          </a:xfrm>
                          <a:custGeom>
                            <a:avLst/>
                            <a:gdLst>
                              <a:gd name="textAreaLeft" fmla="*/ 0 w 266040"/>
                              <a:gd name="textAreaRight" fmla="*/ 267840 w 266040"/>
                              <a:gd name="textAreaTop" fmla="*/ 0 h 317520"/>
                              <a:gd name="textAreaBottom" fmla="*/ 319320 h 317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39" h="882">
                                <a:moveTo>
                                  <a:pt x="291" y="0"/>
                                </a:moveTo>
                                <a:lnTo>
                                  <a:pt x="223" y="5"/>
                                </a:lnTo>
                                <a:lnTo>
                                  <a:pt x="158" y="20"/>
                                </a:lnTo>
                                <a:lnTo>
                                  <a:pt x="97" y="43"/>
                                </a:lnTo>
                                <a:lnTo>
                                  <a:pt x="41" y="75"/>
                                </a:lnTo>
                                <a:lnTo>
                                  <a:pt x="0" y="147"/>
                                </a:lnTo>
                                <a:lnTo>
                                  <a:pt x="7" y="187"/>
                                </a:lnTo>
                                <a:lnTo>
                                  <a:pt x="33" y="222"/>
                                </a:lnTo>
                                <a:lnTo>
                                  <a:pt x="58" y="238"/>
                                </a:lnTo>
                                <a:lnTo>
                                  <a:pt x="87" y="244"/>
                                </a:lnTo>
                                <a:lnTo>
                                  <a:pt x="117" y="242"/>
                                </a:lnTo>
                                <a:lnTo>
                                  <a:pt x="144" y="229"/>
                                </a:lnTo>
                                <a:lnTo>
                                  <a:pt x="179" y="210"/>
                                </a:lnTo>
                                <a:lnTo>
                                  <a:pt x="216" y="195"/>
                                </a:lnTo>
                                <a:lnTo>
                                  <a:pt x="257" y="187"/>
                                </a:lnTo>
                                <a:lnTo>
                                  <a:pt x="299" y="185"/>
                                </a:lnTo>
                                <a:lnTo>
                                  <a:pt x="367" y="197"/>
                                </a:lnTo>
                                <a:lnTo>
                                  <a:pt x="428" y="225"/>
                                </a:lnTo>
                                <a:lnTo>
                                  <a:pt x="479" y="267"/>
                                </a:lnTo>
                                <a:lnTo>
                                  <a:pt x="518" y="320"/>
                                </a:lnTo>
                                <a:lnTo>
                                  <a:pt x="543" y="382"/>
                                </a:lnTo>
                                <a:lnTo>
                                  <a:pt x="552" y="451"/>
                                </a:lnTo>
                                <a:lnTo>
                                  <a:pt x="552" y="882"/>
                                </a:lnTo>
                                <a:lnTo>
                                  <a:pt x="739" y="882"/>
                                </a:lnTo>
                                <a:lnTo>
                                  <a:pt x="739" y="452"/>
                                </a:lnTo>
                                <a:lnTo>
                                  <a:pt x="733" y="380"/>
                                </a:lnTo>
                                <a:lnTo>
                                  <a:pt x="716" y="311"/>
                                </a:lnTo>
                                <a:lnTo>
                                  <a:pt x="688" y="247"/>
                                </a:lnTo>
                                <a:lnTo>
                                  <a:pt x="652" y="187"/>
                                </a:lnTo>
                                <a:lnTo>
                                  <a:pt x="607" y="135"/>
                                </a:lnTo>
                                <a:lnTo>
                                  <a:pt x="555" y="89"/>
                                </a:lnTo>
                                <a:lnTo>
                                  <a:pt x="497" y="52"/>
                                </a:lnTo>
                                <a:lnTo>
                                  <a:pt x="432" y="24"/>
                                </a:lnTo>
                                <a:lnTo>
                                  <a:pt x="364" y="6"/>
                                </a:lnTo>
                                <a:lnTo>
                                  <a:pt x="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8569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C66DB" id="Group 13" o:spid="_x0000_s1026" style="width:45.05pt;height:44.15pt;mso-position-horizontal-relative:char;mso-position-vertical-relative:line" coordsize="5720,5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2228;top:3682;width:1249;height: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" strokeweight="0">
                  <v:imagedata r:id="rId11" o:title=""/>
                </v:shape>
                <v:shape id="Picture 17" o:spid="_x0000_s1028" type="#_x0000_t75" style="position:absolute;left:2217;top:2109;width:1271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" strokeweight="0">
                  <v:imagedata r:id="rId12" o:title=""/>
                </v:shape>
                <v:shape id="Picture 16" o:spid="_x0000_s1029" type="#_x0000_t75" style="position:absolute;left:25;top:1440;width:1231;height:1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" strokeweight="0">
                  <v:imagedata r:id="rId13" o:title=""/>
                </v:shape>
                <v:shape id="Freeform 15" o:spid="_x0000_s1030" style="position:absolute;top:2944;width:1220;height:2661;visibility:visible;mso-wrap-style:square;v-text-anchor:top" coordsize="197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" path="m98,l60,8,29,29,8,60,,98,,423r197,l197,98,189,60,168,29,137,8,98,xe" fillcolor="#f7b82d" stroked="f" strokeweight="0">
                  <v:path arrowok="t" textboxrect="0,0,202,429"/>
                </v:shape>
                <v:shape id="Freeform 14" o:spid="_x0000_s1031" style="position:absolute;left:1029;width:4695;height:5601;visibility:visible;mso-wrap-style:square;v-text-anchor:top" coordsize="739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" path="m291,l223,5,158,20,97,43,41,75,,147r7,40l33,222r25,16l87,244r30,-2l144,229r35,-19l216,195r41,-8l299,185r68,12l428,225r51,42l518,320r25,62l552,451r,431l739,882r,-430l733,380,716,311,688,247,652,187,607,135,555,89,497,52,432,24,364,6,291,xe" fillcolor="#2c8569" stroked="f" strokeweight="0">
                  <v:path arrowok="t" textboxrect="0,0,744,887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pacing w:val="81"/>
          <w:position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pacing w:val="81"/>
          <w:position w:val="1"/>
          <w:sz w:val="24"/>
          <w:szCs w:val="24"/>
        </w:rPr>
        <mc:AlternateContent>
          <mc:Choice Requires="wpg">
            <w:drawing>
              <wp:inline distT="0" distB="0" distL="0" distR="0" wp14:anchorId="041F54FB" wp14:editId="410BCB72">
                <wp:extent cx="737870" cy="290195"/>
                <wp:effectExtent l="3175" t="0" r="1905" b="0"/>
                <wp:docPr id="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000" cy="290160"/>
                          <a:chOff x="0" y="0"/>
                          <a:chExt cx="738000" cy="290160"/>
                        </a:xfrm>
                      </wpg:grpSpPr>
                      <pic:pic xmlns:pic="http://schemas.openxmlformats.org/drawingml/2006/picture">
                        <pic:nvPicPr>
                          <pic:cNvPr id="8" name="Picture 12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0" y="24120"/>
                            <a:ext cx="321840" cy="98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344880" y="0"/>
                            <a:ext cx="156240" cy="12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191880"/>
                            <a:ext cx="74160" cy="9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9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99720" y="191880"/>
                            <a:ext cx="101520" cy="98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2" name="AutoShape 8"/>
                        <wps:cNvSpPr/>
                        <wps:spPr>
                          <a:xfrm>
                            <a:off x="233640" y="156960"/>
                            <a:ext cx="78120" cy="130680"/>
                          </a:xfrm>
                          <a:custGeom>
                            <a:avLst/>
                            <a:gdLst>
                              <a:gd name="textAreaLeft" fmla="*/ 0 w 44280"/>
                              <a:gd name="textAreaRight" fmla="*/ 46080 w 44280"/>
                              <a:gd name="textAreaTop" fmla="*/ 0 h 74160"/>
                              <a:gd name="textAreaBottom" fmla="*/ 75960 h 74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8" h="211">
                                <a:moveTo>
                                  <a:pt x="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"/>
                                </a:lnTo>
                                <a:lnTo>
                                  <a:pt x="35" y="211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127" y="58"/>
                                </a:moveTo>
                                <a:lnTo>
                                  <a:pt x="92" y="58"/>
                                </a:lnTo>
                                <a:lnTo>
                                  <a:pt x="92" y="211"/>
                                </a:lnTo>
                                <a:lnTo>
                                  <a:pt x="127" y="211"/>
                                </a:lnTo>
                                <a:lnTo>
                                  <a:pt x="127" y="58"/>
                                </a:lnTo>
                                <a:close/>
                                <a:moveTo>
                                  <a:pt x="128" y="2"/>
                                </a:moveTo>
                                <a:lnTo>
                                  <a:pt x="90" y="2"/>
                                </a:lnTo>
                                <a:lnTo>
                                  <a:pt x="90" y="35"/>
                                </a:lnTo>
                                <a:lnTo>
                                  <a:pt x="128" y="35"/>
                                </a:lnTo>
                                <a:lnTo>
                                  <a:pt x="128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63B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" name="Picture 7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343440" y="156960"/>
                            <a:ext cx="100440" cy="1328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6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473760" y="192240"/>
                            <a:ext cx="85680" cy="9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5" name="Rectangle 5"/>
                        <wps:cNvSpPr/>
                        <wps:spPr>
                          <a:xfrm>
                            <a:off x="595800" y="156960"/>
                            <a:ext cx="19080" cy="130680"/>
                          </a:xfrm>
                          <a:prstGeom prst="rect">
                            <a:avLst/>
                          </a:prstGeom>
                          <a:solidFill>
                            <a:srgbClr val="3163B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" name="Picture 4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646560" y="191880"/>
                            <a:ext cx="91440" cy="98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3" style="position:absolute;margin-left:0pt;margin-top:-22.9pt;width:58.1pt;height:22.85pt" coordorigin="0,-458" coordsize="1162,457">
                <v:shape id="shape_0" ID="Picture 12" stroked="f" o:allowincell="f" style="position:absolute;left:0;top:-420;width:506;height:154;mso-wrap-style:none;v-text-anchor:middle;mso-position-vertical:top" type="_x0000_t75">
                  <v:imagedata r:id="rId21" o:detectmouseclick="t"/>
                  <v:stroke color="#3465a4" joinstyle="round" endcap="flat"/>
                  <w10:wrap type="square"/>
                </v:shape>
                <v:shape id="shape_0" ID="Picture 11" stroked="f" o:allowincell="f" style="position:absolute;left:543;top:-458;width:245;height:192;mso-wrap-style:none;v-text-anchor:middle;mso-position-vertical:top" type="_x0000_t75">
                  <v:imagedata r:id="rId22" o:detectmouseclick="t"/>
                  <v:stroke color="#3465a4" joinstyle="round" endcap="flat"/>
                  <w10:wrap type="square"/>
                </v:shape>
                <v:shape id="shape_0" ID="Picture 10" stroked="f" o:allowincell="f" style="position:absolute;left:0;top:-156;width:116;height:152;mso-wrap-style:none;v-text-anchor:middle;mso-position-vertical:top" type="_x0000_t75">
                  <v:imagedata r:id="rId23" o:detectmouseclick="t"/>
                  <v:stroke color="#3465a4" joinstyle="round" endcap="flat"/>
                  <w10:wrap type="square"/>
                </v:shape>
                <v:shape id="shape_0" ID="Picture 9" stroked="f" o:allowincell="f" style="position:absolute;left:157;top:-156;width:159;height:154;mso-wrap-style:none;v-text-anchor:middle;mso-position-vertical:top" type="_x0000_t75">
                  <v:imagedata r:id="rId24" o:detectmouseclick="t"/>
                  <v:stroke color="#3465a4" joinstyle="round" endcap="flat"/>
                  <w10:wrap type="square"/>
                </v:shape>
                <v:shape id="shape_0" ID="Picture 7" stroked="f" o:allowincell="f" style="position:absolute;left:541;top:-211;width:157;height:208;mso-wrap-style:none;v-text-anchor:middle;mso-position-vertical:top" type="_x0000_t75">
                  <v:imagedata r:id="rId25" o:detectmouseclick="t"/>
                  <v:stroke color="#3465a4" joinstyle="round" endcap="flat"/>
                  <w10:wrap type="square"/>
                </v:shape>
                <v:shape id="shape_0" ID="Picture 6" stroked="f" o:allowincell="f" style="position:absolute;left:746;top:-155;width:134;height:152;mso-wrap-style:none;v-text-anchor:middle;mso-position-vertical:top" type="_x0000_t75">
                  <v:imagedata r:id="rId26" o:detectmouseclick="t"/>
                  <v:stroke color="#3465a4" joinstyle="round" endcap="flat"/>
                  <w10:wrap type="square"/>
                </v:shape>
                <v:rect id="shape_0" ID="Rectangle 5" path="m0,0l-2147483645,0l-2147483645,-2147483646l0,-2147483646xe" fillcolor="#3163b3" stroked="f" o:allowincell="f" style="position:absolute;left:938;top:-211;width:29;height:205;mso-wrap-style:none;v-text-anchor:middle;mso-position-vertical:top">
                  <v:fill o:detectmouseclick="t" type="solid" color2="#ce9c4c"/>
                  <v:stroke color="#3465a4" joinstyle="round" endcap="flat"/>
                  <w10:wrap type="square"/>
                </v:rect>
                <v:shape id="shape_0" ID="Picture 4" stroked="f" o:allowincell="f" style="position:absolute;left:1018;top:-156;width:143;height:154;mso-wrap-style:none;v-text-anchor:middle;mso-position-vertical:top" type="_x0000_t75">
                  <v:imagedata r:id="rId27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 w14:paraId="269BF048" w14:textId="77777777" w:rsidR="001C5690" w:rsidRDefault="001C5690">
      <w:pPr>
        <w:pStyle w:val="Corpotesto"/>
        <w:ind w:left="0"/>
        <w:rPr>
          <w:rFonts w:ascii="Times New Roman" w:hAnsi="Times New Roman" w:cs="Times New Roman"/>
        </w:rPr>
      </w:pPr>
    </w:p>
    <w:p w14:paraId="475DB62C" w14:textId="77777777" w:rsidR="001C5690" w:rsidRDefault="001C5690">
      <w:pPr>
        <w:pStyle w:val="Corpotesto"/>
        <w:ind w:left="0"/>
        <w:rPr>
          <w:rFonts w:ascii="Times New Roman" w:hAnsi="Times New Roman" w:cs="Times New Roman"/>
        </w:rPr>
      </w:pPr>
    </w:p>
    <w:p w14:paraId="7122A2C7" w14:textId="77777777" w:rsidR="001C5690" w:rsidRDefault="001C5690">
      <w:pPr>
        <w:pStyle w:val="Corpotesto"/>
        <w:ind w:left="0"/>
        <w:rPr>
          <w:rFonts w:ascii="Times New Roman" w:hAnsi="Times New Roman" w:cs="Times New Roman"/>
        </w:rPr>
      </w:pPr>
    </w:p>
    <w:p w14:paraId="56280D5E" w14:textId="77777777" w:rsidR="00DA0909" w:rsidRDefault="00DA0909" w:rsidP="00D205A1">
      <w:pPr>
        <w:pStyle w:val="Corpotesto"/>
        <w:spacing w:before="183" w:line="259" w:lineRule="auto"/>
        <w:ind w:left="2880"/>
        <w:jc w:val="center"/>
        <w:rPr>
          <w:rFonts w:ascii="Times New Roman" w:hAnsi="Times New Roman" w:cs="Times New Roman"/>
        </w:rPr>
      </w:pPr>
    </w:p>
    <w:p w14:paraId="4C594B40" w14:textId="77777777" w:rsidR="00DA0909" w:rsidRDefault="00DA0909" w:rsidP="00D205A1">
      <w:pPr>
        <w:pStyle w:val="Corpotesto"/>
        <w:spacing w:before="183" w:line="259" w:lineRule="auto"/>
        <w:ind w:left="2880"/>
        <w:jc w:val="center"/>
        <w:rPr>
          <w:rFonts w:ascii="Times New Roman" w:hAnsi="Times New Roman" w:cs="Times New Roman"/>
        </w:rPr>
      </w:pPr>
    </w:p>
    <w:p w14:paraId="0A740939" w14:textId="5B10A36F" w:rsidR="00D205A1" w:rsidRPr="00D205A1" w:rsidRDefault="00D205A1" w:rsidP="00D205A1">
      <w:pPr>
        <w:pStyle w:val="Corpotesto"/>
        <w:spacing w:before="183" w:line="259" w:lineRule="auto"/>
        <w:jc w:val="right"/>
        <w:rPr>
          <w:rFonts w:ascii="Times New Roman" w:hAnsi="Times New Roman" w:cs="Times New Roman"/>
        </w:rPr>
      </w:pPr>
      <w:r w:rsidRPr="00D205A1">
        <w:rPr>
          <w:rFonts w:ascii="Times New Roman" w:hAnsi="Times New Roman" w:cs="Times New Roman"/>
        </w:rPr>
        <w:t>Al Presidente dell’Assemblea Consortile</w:t>
      </w:r>
    </w:p>
    <w:p w14:paraId="3E5278FE" w14:textId="0C61DF76" w:rsidR="00D205A1" w:rsidRPr="00D205A1" w:rsidRDefault="00D205A1" w:rsidP="00D205A1">
      <w:pPr>
        <w:pStyle w:val="Corpotesto"/>
        <w:spacing w:before="183" w:line="259" w:lineRule="auto"/>
        <w:jc w:val="right"/>
        <w:rPr>
          <w:rFonts w:ascii="Times New Roman" w:hAnsi="Times New Roman" w:cs="Times New Roman"/>
        </w:rPr>
      </w:pPr>
      <w:r w:rsidRPr="00D205A1">
        <w:rPr>
          <w:rFonts w:ascii="Times New Roman" w:hAnsi="Times New Roman" w:cs="Times New Roman"/>
        </w:rPr>
        <w:t>Consorzio Ovest Solidale</w:t>
      </w:r>
    </w:p>
    <w:p w14:paraId="753135CD" w14:textId="77777777" w:rsidR="00D205A1" w:rsidRDefault="00D205A1" w:rsidP="00D205A1">
      <w:pPr>
        <w:pStyle w:val="Corpotesto"/>
        <w:spacing w:before="183" w:line="259" w:lineRule="auto"/>
        <w:ind w:left="0"/>
        <w:rPr>
          <w:rFonts w:ascii="Times New Roman" w:hAnsi="Times New Roman" w:cs="Times New Roman"/>
          <w:b/>
          <w:bCs/>
        </w:rPr>
      </w:pPr>
    </w:p>
    <w:p w14:paraId="5A58C75D" w14:textId="1F509C86" w:rsidR="00D205A1" w:rsidRDefault="00D205A1" w:rsidP="00D205A1">
      <w:pPr>
        <w:pStyle w:val="Corpotesto"/>
        <w:spacing w:before="183" w:line="259" w:lineRule="auto"/>
        <w:rPr>
          <w:rFonts w:ascii="Times New Roman" w:hAnsi="Times New Roman" w:cs="Times New Roman"/>
          <w:b/>
          <w:bCs/>
        </w:rPr>
      </w:pPr>
      <w:r w:rsidRPr="00D205A1">
        <w:rPr>
          <w:rFonts w:ascii="Times New Roman" w:hAnsi="Times New Roman" w:cs="Times New Roman"/>
          <w:b/>
          <w:bCs/>
        </w:rPr>
        <w:t>OGGETTO: Dichiarazione di disponibilità alla nomina di Revisore dei Conti del Consorzio</w:t>
      </w:r>
      <w:r>
        <w:rPr>
          <w:rFonts w:ascii="Times New Roman" w:hAnsi="Times New Roman" w:cs="Times New Roman"/>
          <w:b/>
          <w:bCs/>
        </w:rPr>
        <w:t xml:space="preserve"> per il triennio 2026/202</w:t>
      </w:r>
      <w:r w:rsidR="0004798E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.</w:t>
      </w:r>
    </w:p>
    <w:p w14:paraId="4296FAC2" w14:textId="77777777" w:rsidR="00D205A1" w:rsidRDefault="00D205A1" w:rsidP="00D205A1">
      <w:pPr>
        <w:pStyle w:val="Corpotesto"/>
        <w:spacing w:before="183" w:line="259" w:lineRule="auto"/>
        <w:rPr>
          <w:rFonts w:ascii="Times New Roman" w:hAnsi="Times New Roman" w:cs="Times New Roman"/>
          <w:b/>
          <w:bCs/>
        </w:rPr>
      </w:pPr>
    </w:p>
    <w:p w14:paraId="4BB8BA97" w14:textId="55DC1DC2" w:rsidR="00437F6A" w:rsidRDefault="00D205A1" w:rsidP="00DA0909">
      <w:pPr>
        <w:pStyle w:val="Corpotesto"/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sottoscritto____________________</w:t>
      </w:r>
      <w:r w:rsidR="00D44A35">
        <w:rPr>
          <w:rFonts w:ascii="Times New Roman" w:hAnsi="Times New Roman" w:cs="Times New Roman"/>
        </w:rPr>
        <w:t xml:space="preserve">_____ </w:t>
      </w:r>
      <w:r w:rsidR="00437F6A">
        <w:rPr>
          <w:rFonts w:ascii="Times New Roman" w:hAnsi="Times New Roman" w:cs="Times New Roman"/>
        </w:rPr>
        <w:t>dichiara</w:t>
      </w:r>
      <w:r w:rsidR="00DA0909">
        <w:rPr>
          <w:rFonts w:ascii="Times New Roman" w:hAnsi="Times New Roman" w:cs="Times New Roman"/>
        </w:rPr>
        <w:t xml:space="preserve"> </w:t>
      </w:r>
      <w:r w:rsidR="00437F6A">
        <w:rPr>
          <w:rFonts w:ascii="Times New Roman" w:hAnsi="Times New Roman" w:cs="Times New Roman"/>
        </w:rPr>
        <w:t>la propria disponibilità alla nomina di Revisore dei Conti del Consorzio Ovest Solidale per il periodo dal 01/01/2026 al 31/12/202</w:t>
      </w:r>
      <w:r w:rsidR="0004798E">
        <w:rPr>
          <w:rFonts w:ascii="Times New Roman" w:hAnsi="Times New Roman" w:cs="Times New Roman"/>
        </w:rPr>
        <w:t>8</w:t>
      </w:r>
    </w:p>
    <w:p w14:paraId="5682DA56" w14:textId="28B5A7C4" w:rsidR="00437F6A" w:rsidRDefault="00437F6A" w:rsidP="00D205A1">
      <w:pPr>
        <w:pStyle w:val="Corpotesto"/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sensi del DPR 445/2000 e consapevole delle sanzioni penali per le ipotesi di </w:t>
      </w:r>
      <w:r w:rsidR="006B4E5D">
        <w:rPr>
          <w:rFonts w:ascii="Times New Roman" w:hAnsi="Times New Roman" w:cs="Times New Roman"/>
        </w:rPr>
        <w:t>dichiarazioni mendaci e falsità in atti ivi prevista, dichiara</w:t>
      </w:r>
      <w:r w:rsidR="00E42C85">
        <w:rPr>
          <w:rFonts w:ascii="Times New Roman" w:hAnsi="Times New Roman" w:cs="Times New Roman"/>
        </w:rPr>
        <w:t>:</w:t>
      </w:r>
    </w:p>
    <w:p w14:paraId="68F754FA" w14:textId="47FF52A9" w:rsidR="00E42C85" w:rsidRDefault="00E42C85" w:rsidP="00E42C85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nato/a 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______________________ il ___________________ e di essere residente a ___________________via ___________________tel. __________________________e-mail ___________________________________</w:t>
      </w:r>
    </w:p>
    <w:p w14:paraId="29CA1113" w14:textId="29A49B25" w:rsidR="00E42C85" w:rsidRDefault="00E42C85" w:rsidP="00E42C85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iscritto al registro dei revisori contabili dal___________________</w:t>
      </w:r>
      <w:r w:rsidR="00C712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al n.</w:t>
      </w:r>
    </w:p>
    <w:p w14:paraId="648BEB22" w14:textId="61218E45" w:rsidR="00E42C85" w:rsidRDefault="00E42C85" w:rsidP="00E42C85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possedere i requisiti per la nomina a consigliere comunale</w:t>
      </w:r>
    </w:p>
    <w:p w14:paraId="5ED384FC" w14:textId="62D26506" w:rsidR="00E42C85" w:rsidRDefault="00E42C85" w:rsidP="00E42C85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 non sussistono, i divieti di </w:t>
      </w:r>
      <w:proofErr w:type="spellStart"/>
      <w:r>
        <w:rPr>
          <w:rFonts w:ascii="Times New Roman" w:hAnsi="Times New Roman" w:cs="Times New Roman"/>
        </w:rPr>
        <w:t>conferibilità</w:t>
      </w:r>
      <w:proofErr w:type="spellEnd"/>
      <w:r>
        <w:rPr>
          <w:rFonts w:ascii="Times New Roman" w:hAnsi="Times New Roman" w:cs="Times New Roman"/>
        </w:rPr>
        <w:t xml:space="preserve"> previsti per i consiglieri comunali dal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39/2013</w:t>
      </w:r>
    </w:p>
    <w:p w14:paraId="4159F276" w14:textId="4D44006B" w:rsidR="00E42C85" w:rsidRDefault="002034EA" w:rsidP="002034EA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incorrere nelle cause di incompatibilità ex art. 326 comma 1, T</w:t>
      </w:r>
      <w:r w:rsidR="00886EDC">
        <w:rPr>
          <w:rFonts w:ascii="Times New Roman" w:hAnsi="Times New Roman" w:cs="Times New Roman"/>
        </w:rPr>
        <w:t>uel</w:t>
      </w:r>
      <w:r>
        <w:rPr>
          <w:rFonts w:ascii="Times New Roman" w:hAnsi="Times New Roman" w:cs="Times New Roman"/>
        </w:rPr>
        <w:t xml:space="preserve"> , le cui disposizioni fanno riferimento all’art. 2399 del Codice Civile, intendendosi per amministratori i componenti dell’organo esecutivo dell’ente </w:t>
      </w:r>
      <w:r w:rsidRPr="002034EA">
        <w:rPr>
          <w:rFonts w:ascii="Times New Roman" w:hAnsi="Times New Roman" w:cs="Times New Roman"/>
        </w:rPr>
        <w:t>locale</w:t>
      </w:r>
    </w:p>
    <w:p w14:paraId="1811C407" w14:textId="60B2C708" w:rsidR="002034EA" w:rsidRDefault="002034EA" w:rsidP="002034EA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rispettare i requisiti impost</w:t>
      </w:r>
      <w:r w:rsidR="00886EDC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dall’art. 236 comma 2 Tuel </w:t>
      </w:r>
    </w:p>
    <w:p w14:paraId="7085E43C" w14:textId="216DE5B6" w:rsidR="00886EDC" w:rsidRDefault="00886EDC" w:rsidP="002034EA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rispettare i requisiti imposto dall’art. 238 Tuel e a tal fine dichiara:</w:t>
      </w:r>
    </w:p>
    <w:p w14:paraId="64E3A4B6" w14:textId="6BD6EC12" w:rsidR="00886EDC" w:rsidRDefault="00886EDC" w:rsidP="00886EDC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svolgere attualmente nessun incarico di Revisore</w:t>
      </w:r>
    </w:p>
    <w:p w14:paraId="2B257BBF" w14:textId="3A896810" w:rsidR="00886EDC" w:rsidRDefault="00886EDC" w:rsidP="00886EDC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esercitare attualmente l’incarico di Revisore dei conti presso i seguenti enti:</w:t>
      </w:r>
    </w:p>
    <w:p w14:paraId="7FAA3E0F" w14:textId="77777777" w:rsidR="004D43FF" w:rsidRDefault="004D43FF" w:rsidP="00886EDC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</w:p>
    <w:p w14:paraId="5E586D6C" w14:textId="77777777" w:rsidR="004D43FF" w:rsidRDefault="004D43FF" w:rsidP="00886EDC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</w:p>
    <w:p w14:paraId="729C274A" w14:textId="77777777" w:rsidR="004D43FF" w:rsidRDefault="004D43FF" w:rsidP="00886EDC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</w:p>
    <w:p w14:paraId="6047B540" w14:textId="77777777" w:rsidR="004D43FF" w:rsidRDefault="004D43FF" w:rsidP="00886EDC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</w:p>
    <w:p w14:paraId="5DFF0A97" w14:textId="1AE92ABC" w:rsidR="004D43FF" w:rsidRDefault="004D43FF" w:rsidP="00886EDC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aver esercitato l’incarico di Revisore dei conti presso i seguenti enti:</w:t>
      </w:r>
    </w:p>
    <w:p w14:paraId="24BC5219" w14:textId="6CDC84A6" w:rsidR="00557711" w:rsidRDefault="00557711" w:rsidP="00557711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essere stato destituito o dispensato dall’impiego </w:t>
      </w:r>
      <w:r w:rsidR="00DA0909">
        <w:rPr>
          <w:rFonts w:ascii="Times New Roman" w:hAnsi="Times New Roman" w:cs="Times New Roman"/>
        </w:rPr>
        <w:t>presso una pubblica amministrazione nonché di non essere decaduto da un precedente impiego;</w:t>
      </w:r>
    </w:p>
    <w:p w14:paraId="0290175A" w14:textId="15BB3E11" w:rsidR="00DA0909" w:rsidRDefault="00DA0909" w:rsidP="00557711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essere stato né di essere sottoposto ad alcuna misura di prevenzione prevista dalle leggi vigenti;</w:t>
      </w:r>
    </w:p>
    <w:p w14:paraId="42746219" w14:textId="26138136" w:rsidR="00DA0909" w:rsidRDefault="00DA0909" w:rsidP="00557711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impegnarsi senza riserva alcuna, nel caso di conferimento dell’incarico e di espletarlo secondo tutte le condizioni, modalità, prescrizioni, clausole e quant’altro previste dagli artt. 235- 240 del Tuel D.lgs. 267/2000;</w:t>
      </w:r>
    </w:p>
    <w:p w14:paraId="5E39CE33" w14:textId="666EE385" w:rsidR="00DA0909" w:rsidRDefault="00DA0909" w:rsidP="00557711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rispettare, in caso di nomina, i limiti del numero di incarichi stabiliti dalla normativa vigente;</w:t>
      </w:r>
    </w:p>
    <w:p w14:paraId="004C19EA" w14:textId="582AF72A" w:rsidR="00DA0909" w:rsidRDefault="00DA0909" w:rsidP="00557711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accettare il compenso </w:t>
      </w:r>
      <w:r w:rsidR="00DA6201">
        <w:rPr>
          <w:rFonts w:ascii="Times New Roman" w:hAnsi="Times New Roman" w:cs="Times New Roman"/>
        </w:rPr>
        <w:t>fissato dall’Assembra Consortile con deliberazione n. 7 del 17/10/2019;</w:t>
      </w:r>
    </w:p>
    <w:p w14:paraId="05925CBD" w14:textId="3EB934FA" w:rsidR="00DA6201" w:rsidRPr="00DA6201" w:rsidRDefault="00DA6201" w:rsidP="00DA6201">
      <w:pPr>
        <w:pStyle w:val="Corpotesto"/>
        <w:numPr>
          <w:ilvl w:val="1"/>
          <w:numId w:val="2"/>
        </w:numPr>
        <w:spacing w:before="183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 alla presente:</w:t>
      </w:r>
    </w:p>
    <w:p w14:paraId="45DAE689" w14:textId="77777777" w:rsidR="00DA6201" w:rsidRP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  <w:r w:rsidRPr="00DA6201">
        <w:rPr>
          <w:rFonts w:ascii="Times New Roman" w:hAnsi="Times New Roman" w:cs="Times New Roman"/>
        </w:rPr>
        <w:t>Certificazione di iscrizione all’elenco unico;</w:t>
      </w:r>
    </w:p>
    <w:p w14:paraId="79CAEC4F" w14:textId="7777777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  <w:r w:rsidRPr="00DA6201">
        <w:rPr>
          <w:rFonts w:ascii="Times New Roman" w:hAnsi="Times New Roman" w:cs="Times New Roman"/>
        </w:rPr>
        <w:t>Fotocopia del documento di identità dettagliato in corso di validità;</w:t>
      </w:r>
    </w:p>
    <w:p w14:paraId="3B828469" w14:textId="7777777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</w:p>
    <w:p w14:paraId="44529233" w14:textId="7777777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</w:p>
    <w:p w14:paraId="06C23A19" w14:textId="7777777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</w:p>
    <w:p w14:paraId="5A02F780" w14:textId="170D5374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_______________l’__________________</w:t>
      </w:r>
    </w:p>
    <w:p w14:paraId="4AB93661" w14:textId="7777777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</w:p>
    <w:p w14:paraId="35DEBADF" w14:textId="7777777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</w:p>
    <w:p w14:paraId="58B98CB7" w14:textId="7777777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</w:p>
    <w:p w14:paraId="0C1581E1" w14:textId="32C117E7" w:rsid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Dichiarante</w:t>
      </w:r>
    </w:p>
    <w:p w14:paraId="17D34C36" w14:textId="537D4F4D" w:rsidR="00DA6201" w:rsidRPr="00DA6201" w:rsidRDefault="00DA6201" w:rsidP="00DA6201">
      <w:pPr>
        <w:pStyle w:val="Corpotesto"/>
        <w:spacing w:before="183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14:paraId="318BC72B" w14:textId="77777777" w:rsidR="00DA0909" w:rsidRPr="002034EA" w:rsidRDefault="00DA0909" w:rsidP="00DA0909">
      <w:pPr>
        <w:pStyle w:val="Corpotesto"/>
        <w:spacing w:before="183" w:line="259" w:lineRule="auto"/>
        <w:ind w:left="990"/>
        <w:rPr>
          <w:rFonts w:ascii="Times New Roman" w:hAnsi="Times New Roman" w:cs="Times New Roman"/>
        </w:rPr>
      </w:pPr>
    </w:p>
    <w:p w14:paraId="5C63F337" w14:textId="77777777" w:rsidR="00E42C85" w:rsidRDefault="00E42C85" w:rsidP="00E42C85">
      <w:pPr>
        <w:pStyle w:val="Corpotesto"/>
        <w:spacing w:before="183" w:line="259" w:lineRule="auto"/>
        <w:rPr>
          <w:rFonts w:ascii="Times New Roman" w:hAnsi="Times New Roman" w:cs="Times New Roman"/>
        </w:rPr>
      </w:pPr>
    </w:p>
    <w:p w14:paraId="122CE7D2" w14:textId="77777777" w:rsidR="002034EA" w:rsidRDefault="002034EA" w:rsidP="00E42C85">
      <w:pPr>
        <w:pStyle w:val="Corpotesto"/>
        <w:spacing w:before="183" w:line="259" w:lineRule="auto"/>
        <w:rPr>
          <w:rFonts w:ascii="Times New Roman" w:hAnsi="Times New Roman" w:cs="Times New Roman"/>
        </w:rPr>
      </w:pPr>
    </w:p>
    <w:p w14:paraId="46265138" w14:textId="77777777" w:rsidR="00E42C85" w:rsidRPr="00D205A1" w:rsidRDefault="00E42C85" w:rsidP="00E42C85">
      <w:pPr>
        <w:pStyle w:val="Corpotesto"/>
        <w:spacing w:before="183" w:line="259" w:lineRule="auto"/>
        <w:rPr>
          <w:rFonts w:ascii="Times New Roman" w:hAnsi="Times New Roman" w:cs="Times New Roman"/>
        </w:rPr>
      </w:pPr>
    </w:p>
    <w:sectPr w:rsidR="00E42C85" w:rsidRPr="00D205A1" w:rsidSect="002D3808">
      <w:pgSz w:w="11906" w:h="16838"/>
      <w:pgMar w:top="1417" w:right="1134" w:bottom="1134" w:left="1134" w:header="0" w:footer="1262" w:gutter="0"/>
      <w:cols w:space="720"/>
      <w:formProt w:val="0"/>
      <w:docGrid w:linePitch="299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D7CC" w14:textId="77777777" w:rsidR="002D3808" w:rsidRDefault="002D3808" w:rsidP="002D3808">
      <w:r>
        <w:separator/>
      </w:r>
    </w:p>
  </w:endnote>
  <w:endnote w:type="continuationSeparator" w:id="0">
    <w:p w14:paraId="29F20B0F" w14:textId="77777777" w:rsidR="002D3808" w:rsidRDefault="002D3808" w:rsidP="002D3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B3107" w14:textId="77777777" w:rsidR="002D3808" w:rsidRDefault="002D3808" w:rsidP="002D3808">
      <w:r>
        <w:separator/>
      </w:r>
    </w:p>
  </w:footnote>
  <w:footnote w:type="continuationSeparator" w:id="0">
    <w:p w14:paraId="2E3729E6" w14:textId="77777777" w:rsidR="002D3808" w:rsidRDefault="002D3808" w:rsidP="002D3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45A5"/>
    <w:multiLevelType w:val="multilevel"/>
    <w:tmpl w:val="25C093E4"/>
    <w:lvl w:ilvl="0">
      <w:start w:val="1"/>
      <w:numFmt w:val="upperLetter"/>
      <w:lvlText w:val="%1."/>
      <w:lvlJc w:val="left"/>
      <w:pPr>
        <w:tabs>
          <w:tab w:val="num" w:pos="0"/>
        </w:tabs>
        <w:ind w:left="476" w:hanging="284"/>
      </w:pPr>
      <w:rPr>
        <w:rFonts w:ascii="Calibri" w:eastAsia="Calibri" w:hAnsi="Calibri" w:cs="Calibri"/>
        <w:w w:val="100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990" w:hanging="360"/>
      </w:pPr>
      <w:rPr>
        <w:rFonts w:ascii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92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8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8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81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77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C373886"/>
    <w:multiLevelType w:val="multilevel"/>
    <w:tmpl w:val="79F2A5EA"/>
    <w:lvl w:ilvl="0">
      <w:start w:val="1"/>
      <w:numFmt w:val="bullet"/>
      <w:lvlText w:val=""/>
      <w:lvlJc w:val="left"/>
      <w:pPr>
        <w:tabs>
          <w:tab w:val="num" w:pos="869"/>
        </w:tabs>
        <w:ind w:left="86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29"/>
        </w:tabs>
        <w:ind w:left="122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9"/>
        </w:tabs>
        <w:ind w:left="158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9"/>
        </w:tabs>
        <w:ind w:left="194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09"/>
        </w:tabs>
        <w:ind w:left="230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9"/>
        </w:tabs>
        <w:ind w:left="266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9"/>
        </w:tabs>
        <w:ind w:left="302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89"/>
        </w:tabs>
        <w:ind w:left="338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9"/>
        </w:tabs>
        <w:ind w:left="3749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88F31DF"/>
    <w:multiLevelType w:val="multilevel"/>
    <w:tmpl w:val="C9B49528"/>
    <w:lvl w:ilvl="0">
      <w:start w:val="1"/>
      <w:numFmt w:val="lowerLetter"/>
      <w:lvlText w:val="%1)"/>
      <w:lvlJc w:val="left"/>
      <w:pPr>
        <w:tabs>
          <w:tab w:val="num" w:pos="0"/>
        </w:tabs>
        <w:ind w:left="620" w:hanging="286"/>
      </w:pPr>
      <w:rPr>
        <w:rFonts w:ascii="Calibri" w:eastAsia="Calibri" w:hAnsi="Calibri" w:cs="Calibri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4" w:hanging="28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9" w:hanging="28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23" w:hanging="28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58" w:hanging="28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28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27" w:hanging="28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62" w:hanging="28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97" w:hanging="286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6A1D2CCD"/>
    <w:multiLevelType w:val="multilevel"/>
    <w:tmpl w:val="EDEC1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B7948A6"/>
    <w:multiLevelType w:val="multilevel"/>
    <w:tmpl w:val="BC3E0998"/>
    <w:lvl w:ilvl="0">
      <w:start w:val="1"/>
      <w:numFmt w:val="bullet"/>
      <w:lvlText w:val=""/>
      <w:lvlJc w:val="left"/>
      <w:pPr>
        <w:tabs>
          <w:tab w:val="num" w:pos="898"/>
        </w:tabs>
        <w:ind w:left="898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58"/>
        </w:tabs>
        <w:ind w:left="125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18"/>
        </w:tabs>
        <w:ind w:left="161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78"/>
        </w:tabs>
        <w:ind w:left="197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38"/>
        </w:tabs>
        <w:ind w:left="233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98"/>
        </w:tabs>
        <w:ind w:left="269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58"/>
        </w:tabs>
        <w:ind w:left="305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18"/>
        </w:tabs>
        <w:ind w:left="341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78"/>
        </w:tabs>
        <w:ind w:left="3778" w:hanging="360"/>
      </w:pPr>
      <w:rPr>
        <w:rFonts w:ascii="OpenSymbol" w:hAnsi="OpenSymbol" w:cs="OpenSymbol" w:hint="default"/>
      </w:rPr>
    </w:lvl>
  </w:abstractNum>
  <w:num w:numId="1" w16cid:durableId="1748109994">
    <w:abstractNumId w:val="2"/>
  </w:num>
  <w:num w:numId="2" w16cid:durableId="836724724">
    <w:abstractNumId w:val="0"/>
  </w:num>
  <w:num w:numId="3" w16cid:durableId="1001591569">
    <w:abstractNumId w:val="4"/>
  </w:num>
  <w:num w:numId="4" w16cid:durableId="1411927634">
    <w:abstractNumId w:val="1"/>
  </w:num>
  <w:num w:numId="5" w16cid:durableId="1477333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90"/>
    <w:rsid w:val="0004798E"/>
    <w:rsid w:val="0009387F"/>
    <w:rsid w:val="000B77BD"/>
    <w:rsid w:val="001C5690"/>
    <w:rsid w:val="001E2C02"/>
    <w:rsid w:val="001E48AA"/>
    <w:rsid w:val="002034EA"/>
    <w:rsid w:val="002D3808"/>
    <w:rsid w:val="00437F6A"/>
    <w:rsid w:val="004B1F48"/>
    <w:rsid w:val="004D43FF"/>
    <w:rsid w:val="00522271"/>
    <w:rsid w:val="00557711"/>
    <w:rsid w:val="006B4E5D"/>
    <w:rsid w:val="0077325A"/>
    <w:rsid w:val="007D09A8"/>
    <w:rsid w:val="00886EDC"/>
    <w:rsid w:val="009065E2"/>
    <w:rsid w:val="009142A0"/>
    <w:rsid w:val="00970EDF"/>
    <w:rsid w:val="009D0799"/>
    <w:rsid w:val="00A36E3A"/>
    <w:rsid w:val="00AA260A"/>
    <w:rsid w:val="00AA6A5B"/>
    <w:rsid w:val="00AC6606"/>
    <w:rsid w:val="00B64DDC"/>
    <w:rsid w:val="00C23673"/>
    <w:rsid w:val="00C71256"/>
    <w:rsid w:val="00D00327"/>
    <w:rsid w:val="00D205A1"/>
    <w:rsid w:val="00D247F2"/>
    <w:rsid w:val="00D44A35"/>
    <w:rsid w:val="00DA0909"/>
    <w:rsid w:val="00DA6201"/>
    <w:rsid w:val="00DF7F76"/>
    <w:rsid w:val="00E01356"/>
    <w:rsid w:val="00E42C85"/>
    <w:rsid w:val="00FC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8976C5B"/>
  <w15:docId w15:val="{64A8ECE9-A854-45BD-A4E3-6C403C47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paragraph" w:styleId="Titolo1">
    <w:name w:val="heading 1"/>
    <w:basedOn w:val="Normale"/>
    <w:uiPriority w:val="9"/>
    <w:qFormat/>
    <w:pPr>
      <w:ind w:left="192"/>
      <w:outlineLvl w:val="0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09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1C09AA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styleId="Enfasigrassetto">
    <w:name w:val="Strong"/>
    <w:basedOn w:val="Carpredefinitoparagrafo"/>
    <w:uiPriority w:val="22"/>
    <w:qFormat/>
    <w:rsid w:val="001C09AA"/>
    <w:rPr>
      <w:b/>
      <w:bCs/>
    </w:rPr>
  </w:style>
  <w:style w:type="character" w:customStyle="1" w:styleId="ParagrafoelencoCarattere">
    <w:name w:val="Paragrafo elenco Carattere"/>
    <w:link w:val="Paragrafoelenco"/>
    <w:uiPriority w:val="34"/>
    <w:qFormat/>
    <w:rsid w:val="003B77A3"/>
    <w:rPr>
      <w:rFonts w:ascii="Calibri" w:eastAsia="Calibri" w:hAnsi="Calibri" w:cs="Calibri"/>
      <w:lang w:val="it-IT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spacing w:before="191"/>
      <w:ind w:left="3926" w:right="3871"/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uiPriority w:val="1"/>
    <w:qFormat/>
    <w:pPr>
      <w:ind w:left="192"/>
    </w:pPr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link w:val="ParagrafoelencoCarattere"/>
    <w:uiPriority w:val="34"/>
    <w:qFormat/>
    <w:pPr>
      <w:spacing w:before="24"/>
      <w:ind w:left="99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qFormat/>
    <w:rsid w:val="0068006E"/>
    <w:rPr>
      <w:rFonts w:ascii="Calibri" w:eastAsia="Calibri" w:hAnsi="Calibri" w:cs="Calibri"/>
      <w:color w:val="000000"/>
      <w:sz w:val="24"/>
      <w:szCs w:val="24"/>
      <w:lang w:val="it-IT"/>
    </w:rPr>
  </w:style>
  <w:style w:type="paragraph" w:customStyle="1" w:styleId="Standard">
    <w:name w:val="Standard"/>
    <w:qFormat/>
    <w:rsid w:val="00B81820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38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3808"/>
    <w:rPr>
      <w:rFonts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D38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3808"/>
    <w:rPr>
      <w:rFonts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3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90.png"/><Relationship Id="rId3" Type="http://schemas.openxmlformats.org/officeDocument/2006/relationships/styles" Target="styles.xml"/><Relationship Id="rId21" Type="http://schemas.openxmlformats.org/officeDocument/2006/relationships/image" Target="media/image4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8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7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60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50.png"/><Relationship Id="rId27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A0691-6957-46A5-9E82-36F861CB2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Candela</dc:creator>
  <dc:description/>
  <cp:lastModifiedBy>Roberta Candela</cp:lastModifiedBy>
  <cp:revision>3</cp:revision>
  <cp:lastPrinted>2025-10-22T08:23:00Z</cp:lastPrinted>
  <dcterms:created xsi:type="dcterms:W3CDTF">2025-10-31T14:25:00Z</dcterms:created>
  <dcterms:modified xsi:type="dcterms:W3CDTF">2025-10-31T14:25:00Z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2023-09-20T00:00:00Z</vt:filetime>
  </property>
</Properties>
</file>